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B1" w:rsidRPr="000F7863" w:rsidRDefault="002B56B1">
      <w:pPr>
        <w:rPr>
          <w:rFonts w:ascii="Times New Roman" w:hAnsi="Times New Roman" w:cs="Times New Roman"/>
          <w:b/>
          <w:sz w:val="28"/>
          <w:szCs w:val="28"/>
        </w:rPr>
      </w:pPr>
      <w:r w:rsidRPr="000F7863">
        <w:rPr>
          <w:rFonts w:ascii="Times New Roman" w:hAnsi="Times New Roman" w:cs="Times New Roman"/>
          <w:b/>
          <w:sz w:val="28"/>
          <w:szCs w:val="28"/>
        </w:rPr>
        <w:t>Письмо №</w:t>
      </w:r>
      <w:r w:rsidR="000F7863">
        <w:rPr>
          <w:rFonts w:ascii="Times New Roman" w:hAnsi="Times New Roman" w:cs="Times New Roman"/>
          <w:b/>
          <w:sz w:val="28"/>
          <w:szCs w:val="28"/>
        </w:rPr>
        <w:t>70</w:t>
      </w:r>
      <w:r w:rsidR="00FD000B">
        <w:rPr>
          <w:rFonts w:ascii="Times New Roman" w:hAnsi="Times New Roman" w:cs="Times New Roman"/>
          <w:b/>
          <w:sz w:val="28"/>
          <w:szCs w:val="28"/>
        </w:rPr>
        <w:t>4</w:t>
      </w:r>
      <w:r w:rsidRPr="000F7863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FD000B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0F7863">
        <w:rPr>
          <w:rFonts w:ascii="Times New Roman" w:hAnsi="Times New Roman" w:cs="Times New Roman"/>
          <w:b/>
          <w:sz w:val="28"/>
          <w:szCs w:val="28"/>
        </w:rPr>
        <w:t>.04.</w:t>
      </w:r>
      <w:r w:rsidR="0016799E">
        <w:rPr>
          <w:rFonts w:ascii="Times New Roman" w:hAnsi="Times New Roman" w:cs="Times New Roman"/>
          <w:b/>
          <w:sz w:val="28"/>
          <w:szCs w:val="28"/>
        </w:rPr>
        <w:t>2</w:t>
      </w:r>
      <w:r w:rsidRPr="000F7863">
        <w:rPr>
          <w:rFonts w:ascii="Times New Roman" w:hAnsi="Times New Roman" w:cs="Times New Roman"/>
          <w:b/>
          <w:sz w:val="28"/>
          <w:szCs w:val="28"/>
        </w:rPr>
        <w:t>025г.</w:t>
      </w:r>
    </w:p>
    <w:p w:rsidR="002B56B1" w:rsidRPr="0016799E" w:rsidRDefault="002B56B1">
      <w:pPr>
        <w:rPr>
          <w:rFonts w:ascii="Times New Roman" w:hAnsi="Times New Roman" w:cs="Times New Roman"/>
          <w:b/>
          <w:sz w:val="28"/>
          <w:szCs w:val="28"/>
        </w:rPr>
      </w:pPr>
      <w:r w:rsidRPr="0016799E">
        <w:rPr>
          <w:rFonts w:ascii="Times New Roman" w:hAnsi="Times New Roman" w:cs="Times New Roman"/>
          <w:b/>
          <w:sz w:val="28"/>
          <w:szCs w:val="28"/>
        </w:rPr>
        <w:t>О</w:t>
      </w:r>
      <w:r w:rsidR="0016799E" w:rsidRPr="0016799E">
        <w:rPr>
          <w:rFonts w:ascii="Times New Roman" w:hAnsi="Times New Roman" w:cs="Times New Roman"/>
          <w:b/>
          <w:sz w:val="28"/>
          <w:szCs w:val="28"/>
        </w:rPr>
        <w:t>б утверждении стоимости на организацию в лагерях с дневным пребыванием детей</w:t>
      </w:r>
    </w:p>
    <w:p w:rsidR="002B56B1" w:rsidRPr="000F7863" w:rsidRDefault="002B56B1" w:rsidP="002B56B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7863"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p w:rsidR="007D703D" w:rsidRDefault="000F7863" w:rsidP="00693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56B1" w:rsidRPr="002B56B1">
        <w:rPr>
          <w:rFonts w:ascii="Times New Roman" w:hAnsi="Times New Roman" w:cs="Times New Roman"/>
          <w:sz w:val="28"/>
          <w:szCs w:val="28"/>
        </w:rPr>
        <w:t>В соответствии приказом Министерства образования и науки Республики Дагестан № 02-02-2-435/25 от 21.04.2025 «Об утверждении стоимости на организацию в лагерях с дневным пребыванием детей двухразового питания, в том числе на оплату стоимости набора продуктов питания или готовых блюд и их транспортировку в 2025 году» сообщаем, что стоимость организации в лагерях с дневным пребыванием детей двухразового питания, в том числе на оплату стоимости набора продуктов питания или готовых блюд и их транспортировку в 2025 году составляет 126 рублей в день на одного ребенка.</w:t>
      </w:r>
    </w:p>
    <w:p w:rsidR="000F7863" w:rsidRDefault="000F7863">
      <w:pPr>
        <w:rPr>
          <w:rFonts w:ascii="Times New Roman" w:hAnsi="Times New Roman" w:cs="Times New Roman"/>
          <w:sz w:val="28"/>
          <w:szCs w:val="28"/>
        </w:rPr>
      </w:pPr>
    </w:p>
    <w:p w:rsidR="000F7863" w:rsidRPr="000F7863" w:rsidRDefault="000F7863" w:rsidP="000F7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78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Начальник </w:t>
      </w:r>
    </w:p>
    <w:p w:rsidR="000F7863" w:rsidRPr="000F7863" w:rsidRDefault="000F7863" w:rsidP="000F7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78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МКУ «Управление образования»                          </w:t>
      </w:r>
      <w:r w:rsidR="006937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Pr="000F78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Исаева Х.Н.</w:t>
      </w:r>
    </w:p>
    <w:p w:rsidR="000F7863" w:rsidRPr="000F7863" w:rsidRDefault="000F7863" w:rsidP="000F7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7863" w:rsidRDefault="000F7863" w:rsidP="000F7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F7863" w:rsidRPr="00716204" w:rsidRDefault="000F7863" w:rsidP="000F7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16204">
        <w:rPr>
          <w:rFonts w:ascii="Times New Roman" w:hAnsi="Times New Roman" w:cs="Times New Roman"/>
          <w:i/>
          <w:color w:val="000000"/>
          <w:sz w:val="24"/>
          <w:szCs w:val="24"/>
        </w:rPr>
        <w:t>Исп.: Омарова З.М.</w:t>
      </w:r>
    </w:p>
    <w:p w:rsidR="000F7863" w:rsidRPr="00716204" w:rsidRDefault="000F7863" w:rsidP="000F7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204">
        <w:rPr>
          <w:rFonts w:ascii="Times New Roman" w:hAnsi="Times New Roman" w:cs="Times New Roman"/>
          <w:i/>
          <w:color w:val="000000"/>
          <w:sz w:val="24"/>
          <w:szCs w:val="24"/>
        </w:rPr>
        <w:t>Тел.: 8-928-250-82-71</w:t>
      </w:r>
    </w:p>
    <w:p w:rsidR="000F7863" w:rsidRDefault="000F7863" w:rsidP="000F7863"/>
    <w:p w:rsidR="000F7863" w:rsidRDefault="000F7863">
      <w:pPr>
        <w:rPr>
          <w:rFonts w:ascii="Times New Roman" w:hAnsi="Times New Roman" w:cs="Times New Roman"/>
          <w:sz w:val="28"/>
          <w:szCs w:val="28"/>
        </w:rPr>
      </w:pPr>
    </w:p>
    <w:p w:rsidR="002B56B1" w:rsidRDefault="002B56B1">
      <w:pPr>
        <w:rPr>
          <w:rFonts w:ascii="Times New Roman" w:hAnsi="Times New Roman" w:cs="Times New Roman"/>
          <w:sz w:val="28"/>
          <w:szCs w:val="28"/>
        </w:rPr>
      </w:pPr>
    </w:p>
    <w:p w:rsidR="002B56B1" w:rsidRPr="002B56B1" w:rsidRDefault="002B56B1">
      <w:pPr>
        <w:rPr>
          <w:rFonts w:ascii="Times New Roman" w:hAnsi="Times New Roman" w:cs="Times New Roman"/>
          <w:sz w:val="28"/>
          <w:szCs w:val="28"/>
        </w:rPr>
      </w:pPr>
    </w:p>
    <w:sectPr w:rsidR="002B56B1" w:rsidRPr="002B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B3"/>
    <w:rsid w:val="000F7863"/>
    <w:rsid w:val="0016799E"/>
    <w:rsid w:val="002B56B1"/>
    <w:rsid w:val="003907B3"/>
    <w:rsid w:val="00693785"/>
    <w:rsid w:val="007D703D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3DDE"/>
  <w15:docId w15:val="{5D0C1B45-A083-4F51-9C41-5103F722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2025-04-24T13:49:00Z</dcterms:created>
  <dcterms:modified xsi:type="dcterms:W3CDTF">2025-04-25T05:45:00Z</dcterms:modified>
</cp:coreProperties>
</file>